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6852"/>
      </w:tblGrid>
      <w:tr w14:paraId="74FA8EA4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tl2br w:val="nil"/>
              <w:tr2bl w:val="nil"/>
            </w:tcBorders>
          </w:tcPr>
          <w:p w14:paraId="35405B33">
            <w:pPr>
              <w:widowControl w:val="0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drawing>
                <wp:inline distT="0" distB="0" distL="114300" distR="114300">
                  <wp:extent cx="946150" cy="961390"/>
                  <wp:effectExtent l="0" t="0" r="13970" b="13970"/>
                  <wp:docPr id="1" name="Picture 1" descr="WhatsApp Image 2024-11-06 at 10.34.56_2831c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4-11-06 at 10.34.56_2831c0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tcBorders>
              <w:tl2br w:val="nil"/>
              <w:tr2bl w:val="nil"/>
            </w:tcBorders>
            <w:vAlign w:val="top"/>
          </w:tcPr>
          <w:p w14:paraId="3F144F84">
            <w:pPr>
              <w:widowControl w:val="0"/>
              <w:ind w:left="1248" w:leftChars="371" w:hanging="358" w:hangingChars="64"/>
              <w:rPr>
                <w:rFonts w:hint="default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/>
                <w:sz w:val="56"/>
                <w:szCs w:val="56"/>
                <w:vertAlign w:val="baseline"/>
                <w:lang w:val="en-US"/>
              </w:rPr>
              <w:t xml:space="preserve">Research Center </w:t>
            </w:r>
          </w:p>
          <w:p w14:paraId="7A1292CF">
            <w:pPr>
              <w:widowControl w:val="0"/>
              <w:ind w:left="979" w:leftChars="291" w:hanging="281" w:hangingChars="64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sz w:val="44"/>
                <w:szCs w:val="44"/>
                <w:vertAlign w:val="baseline"/>
                <w:lang w:val="en-US"/>
              </w:rPr>
              <w:t>Rajarshi Janak Univrsity</w:t>
            </w:r>
          </w:p>
        </w:tc>
      </w:tr>
    </w:tbl>
    <w:p w14:paraId="7F15BFFE">
      <w:pPr>
        <w:ind w:left="1176" w:leftChars="490" w:firstLine="1863" w:firstLineChars="582"/>
        <w:rPr>
          <w:rFonts w:hint="default"/>
          <w:b/>
          <w:bCs/>
          <w:sz w:val="32"/>
          <w:szCs w:val="32"/>
          <w:u w:val="single"/>
          <w:lang w:val="en-US"/>
        </w:rPr>
      </w:pPr>
      <w:r>
        <w:rPr>
          <w:rFonts w:hint="default"/>
          <w:b/>
          <w:bCs/>
          <w:sz w:val="32"/>
          <w:szCs w:val="32"/>
          <w:u w:val="single"/>
          <w:lang w:val="en-US"/>
        </w:rPr>
        <w:t>Registration Form</w:t>
      </w:r>
    </w:p>
    <w:p w14:paraId="6E17FA28">
      <w:pPr>
        <w:numPr>
          <w:ilvl w:val="0"/>
          <w:numId w:val="0"/>
        </w:numPr>
        <w:ind w:left="3000" w:leftChars="0" w:hanging="3000" w:hangingChars="125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Article Writing Workshop for M. Phil. and MBA Students of Rajarshi Janak University </w:t>
      </w:r>
    </w:p>
    <w:p w14:paraId="435D699F"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Name of the participant</w:t>
      </w:r>
      <w:r>
        <w:rPr>
          <w:rFonts w:hint="default"/>
          <w:lang w:val="en-US"/>
        </w:rPr>
        <w:t>:</w:t>
      </w:r>
    </w:p>
    <w:p w14:paraId="3DCB98FB">
      <w:pPr>
        <w:rPr>
          <w:rFonts w:hint="default"/>
          <w:b/>
          <w:bCs/>
          <w:lang w:val="en-US"/>
        </w:rPr>
      </w:pPr>
    </w:p>
    <w:p w14:paraId="66CD6031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Program:                      </w:t>
      </w:r>
    </w:p>
    <w:p w14:paraId="0573CF46">
      <w:pPr>
        <w:rPr>
          <w:rFonts w:hint="default"/>
          <w:b/>
          <w:bCs/>
          <w:lang w:val="en-US"/>
        </w:rPr>
      </w:pPr>
    </w:p>
    <w:p w14:paraId="5B8BE1E6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Semester: </w:t>
      </w:r>
    </w:p>
    <w:p w14:paraId="1A4FDEC9">
      <w:pPr>
        <w:rPr>
          <w:rFonts w:hint="default"/>
          <w:b/>
          <w:bCs/>
          <w:lang w:val="en-US"/>
        </w:rPr>
      </w:pPr>
    </w:p>
    <w:p w14:paraId="5B487960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Mobile No.:</w:t>
      </w:r>
    </w:p>
    <w:p w14:paraId="0E52D2B2">
      <w:pPr>
        <w:rPr>
          <w:rFonts w:hint="default"/>
          <w:b/>
          <w:bCs/>
          <w:lang w:val="en-US"/>
        </w:rPr>
      </w:pPr>
    </w:p>
    <w:p w14:paraId="10A59CAC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Email: </w:t>
      </w:r>
    </w:p>
    <w:p w14:paraId="029F97B6">
      <w:pPr>
        <w:rPr>
          <w:rFonts w:hint="default"/>
          <w:b/>
          <w:bCs/>
          <w:lang w:val="en-US"/>
        </w:rPr>
      </w:pPr>
    </w:p>
    <w:p w14:paraId="02062AFA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Note: To register send the filled Form to </w:t>
      </w:r>
      <w:r>
        <w:rPr>
          <w:rFonts w:hint="default"/>
          <w:b/>
          <w:bCs/>
          <w:lang w:val="en-US"/>
        </w:rPr>
        <w:fldChar w:fldCharType="begin"/>
      </w:r>
      <w:r>
        <w:rPr>
          <w:rFonts w:hint="default"/>
          <w:b/>
          <w:bCs/>
          <w:lang w:val="en-US"/>
        </w:rPr>
        <w:instrText xml:space="preserve"> HYPERLINK "mailto:research@rju.edu.np" </w:instrText>
      </w:r>
      <w:r>
        <w:rPr>
          <w:rFonts w:hint="default"/>
          <w:b/>
          <w:bCs/>
          <w:lang w:val="en-US"/>
        </w:rPr>
        <w:fldChar w:fldCharType="separate"/>
      </w:r>
      <w:r>
        <w:rPr>
          <w:rStyle w:val="4"/>
          <w:rFonts w:hint="default"/>
          <w:b/>
          <w:bCs/>
          <w:lang w:val="en-US"/>
        </w:rPr>
        <w:t>research@rju.edu.np</w:t>
      </w:r>
      <w:r>
        <w:rPr>
          <w:rFonts w:hint="default"/>
          <w:b/>
          <w:bCs/>
          <w:lang w:val="en-US"/>
        </w:rPr>
        <w:fldChar w:fldCharType="end"/>
      </w:r>
      <w:r>
        <w:rPr>
          <w:rFonts w:hint="default"/>
          <w:b/>
          <w:bCs/>
          <w:lang w:val="en-US"/>
        </w:rPr>
        <w:t xml:space="preserve"> with the Subject: AWWPG2025. The workshop schedule will be provided shortly </w:t>
      </w:r>
      <w:bookmarkStart w:id="0" w:name="_GoBack"/>
      <w:bookmarkEnd w:id="0"/>
      <w:r>
        <w:rPr>
          <w:rFonts w:hint="default"/>
          <w:b/>
          <w:bCs/>
          <w:lang w:val="en-US"/>
        </w:rPr>
        <w:t>after the deadline.</w:t>
      </w:r>
    </w:p>
    <w:p w14:paraId="38EB1776">
      <w:pPr>
        <w:rPr>
          <w:rFonts w:hint="default"/>
          <w:b/>
          <w:bCs/>
          <w:lang w:val="en-US"/>
        </w:rPr>
      </w:pPr>
    </w:p>
    <w:p w14:paraId="7B1D49F4">
      <w:pPr>
        <w:rPr>
          <w:rFonts w:hint="default"/>
          <w:lang w:val="en-US"/>
        </w:rPr>
      </w:pPr>
    </w:p>
    <w:p w14:paraId="50D94CE6">
      <w:pPr>
        <w:rPr>
          <w:rFonts w:hint="default"/>
          <w:lang w:val="en-US"/>
        </w:rPr>
      </w:pPr>
    </w:p>
    <w:p w14:paraId="4D6BB5FB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2541D"/>
    <w:rsid w:val="42274C86"/>
    <w:rsid w:val="4AEA440B"/>
    <w:rsid w:val="4DFC0ABA"/>
    <w:rsid w:val="547942AE"/>
    <w:rsid w:val="59985F68"/>
    <w:rsid w:val="6A567C62"/>
    <w:rsid w:val="711166BF"/>
    <w:rsid w:val="7FA1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0" w:line="312" w:lineRule="auto"/>
      <w:ind w:left="397" w:hanging="397"/>
      <w:jc w:val="both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2025-04-17T07:51:00Z</dcterms:created>
  <dc:creator>Dell</dc:creator>
  <cp:lastModifiedBy>Research Center</cp:lastModifiedBy>
  <dcterms:modified xsi:type="dcterms:W3CDTF">2025-06-16T05:46:27Z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1EE0D5B4B49048ADA1180D5F4B6D3F09_12</vt:lpwstr>
  </property>
</Properties>
</file>